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151" w:rsidRPr="00954151" w:rsidRDefault="00954151" w:rsidP="00954151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color w:val="FFFFFF"/>
          <w:kern w:val="1"/>
          <w:sz w:val="24"/>
          <w:szCs w:val="24"/>
          <w:lang w:eastAsia="hi-IN" w:bidi="hi-IN"/>
        </w:rPr>
      </w:pPr>
      <w:bookmarkStart w:id="0" w:name="_GoBack"/>
      <w:bookmarkEnd w:id="0"/>
      <w:r w:rsidRPr="00954151">
        <w:rPr>
          <w:rFonts w:ascii="Times New Roman" w:eastAsia="SimSun" w:hAnsi="Times New Roman" w:cs="Mangal"/>
          <w:color w:val="FFFFFF"/>
          <w:kern w:val="1"/>
          <w:sz w:val="24"/>
          <w:szCs w:val="24"/>
          <w:lang w:val="en-US" w:eastAsia="hi-IN" w:bidi="hi-IN"/>
        </w:rPr>
        <w:t>split</w:t>
      </w:r>
    </w:p>
    <w:tbl>
      <w:tblPr>
        <w:tblW w:w="0" w:type="auto"/>
        <w:tblInd w:w="-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0"/>
        <w:gridCol w:w="4430"/>
      </w:tblGrid>
      <w:tr w:rsidR="00954151" w:rsidRPr="00954151" w:rsidTr="009A4BD6">
        <w:trPr>
          <w:trHeight w:val="429"/>
        </w:trPr>
        <w:tc>
          <w:tcPr>
            <w:tcW w:w="6040" w:type="dxa"/>
            <w:shd w:val="clear" w:color="auto" w:fill="auto"/>
          </w:tcPr>
          <w:p w:rsidR="00954151" w:rsidRPr="00954151" w:rsidRDefault="00954151" w:rsidP="00954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95415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Отделение Фонда пенсионного и социального страхования РФ</w:t>
            </w:r>
          </w:p>
          <w:p w:rsidR="00954151" w:rsidRPr="00954151" w:rsidRDefault="00954151" w:rsidP="009541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95415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 Амурской области</w:t>
            </w:r>
          </w:p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 xml:space="preserve">675004, Амурская область, г. Благовещенск, ул. </w:t>
            </w:r>
            <w:proofErr w:type="spellStart"/>
            <w:r w:rsidRPr="00954151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Зейская</w:t>
            </w:r>
            <w:proofErr w:type="spellEnd"/>
            <w:r w:rsidRPr="00954151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, 173-А</w:t>
            </w:r>
          </w:p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6"/>
                <w:szCs w:val="16"/>
                <w:lang w:eastAsia="hi-IN" w:bidi="hi-IN"/>
              </w:rPr>
              <w:t>ИНН 2801008213, КПП 280101001, ОГРН 1022800510150</w:t>
            </w:r>
          </w:p>
          <w:p w:rsidR="00954151" w:rsidRPr="00954151" w:rsidRDefault="00954151" w:rsidP="00954151">
            <w:pPr>
              <w:widowControl w:val="0"/>
              <w:suppressLineNumbers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954151">
              <w:rPr>
                <w:rFonts w:ascii="Times New Roman" w:eastAsia="Times New Roman" w:hAnsi="Times New Roman" w:cs="Times New Roman"/>
                <w:color w:val="000000"/>
                <w:kern w:val="1"/>
                <w:sz w:val="16"/>
                <w:szCs w:val="16"/>
                <w:lang w:eastAsia="ar-SA"/>
              </w:rPr>
              <w:t>Телефон 8(4162) 99-14-99, доб. 3006</w:t>
            </w:r>
          </w:p>
        </w:tc>
        <w:tc>
          <w:tcPr>
            <w:tcW w:w="443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954151" w:rsidRPr="00954151" w:rsidRDefault="00954151" w:rsidP="00954151">
      <w:pPr>
        <w:widowControl w:val="0"/>
        <w:suppressAutoHyphens/>
        <w:spacing w:before="120" w:after="120" w:line="240" w:lineRule="auto"/>
        <w:jc w:val="center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Решение </w:t>
      </w:r>
      <w:r w:rsidRPr="00954151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br/>
      </w:r>
      <w:r w:rsidRPr="00954151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hi-IN" w:bidi="hi-IN"/>
        </w:rPr>
        <w:t xml:space="preserve">о привлечении  страхователя к ответственности за совершение правонарушения в сфере </w:t>
      </w:r>
      <w:r w:rsidRPr="00954151"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>законодательства Российской Федерации об индивидуальном (персонифицированном) учете в</w:t>
      </w:r>
      <w:r w:rsidRPr="00954151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 системах обязательного пенсионного страхования и обязательного социального страхования</w:t>
      </w:r>
    </w:p>
    <w:p w:rsidR="00954151" w:rsidRPr="00954151" w:rsidRDefault="00954151" w:rsidP="00954151">
      <w:pPr>
        <w:widowControl w:val="0"/>
        <w:suppressAutoHyphens/>
        <w:spacing w:before="120" w:after="120" w:line="240" w:lineRule="auto"/>
        <w:jc w:val="center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tbl>
      <w:tblPr>
        <w:tblW w:w="0" w:type="auto"/>
        <w:tblInd w:w="-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"/>
        <w:gridCol w:w="2045"/>
        <w:gridCol w:w="5445"/>
        <w:gridCol w:w="2640"/>
      </w:tblGrid>
      <w:tr w:rsidR="00954151" w:rsidRPr="00954151" w:rsidTr="009A4BD6">
        <w:tc>
          <w:tcPr>
            <w:tcW w:w="340" w:type="dxa"/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lang w:val="en-US" w:eastAsia="ar-SA"/>
              </w:rPr>
            </w:pPr>
            <w:r w:rsidRPr="00954151">
              <w:rPr>
                <w:rFonts w:ascii="Times New Roman" w:eastAsia="SimSun" w:hAnsi="Times New Roman" w:cs="Mangal"/>
                <w:kern w:val="1"/>
                <w:lang w:eastAsia="hi-IN" w:bidi="hi-IN"/>
              </w:rPr>
              <w:t>от</w:t>
            </w:r>
          </w:p>
        </w:tc>
        <w:tc>
          <w:tcPr>
            <w:tcW w:w="20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954151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28.</w:t>
            </w:r>
            <w:r w:rsidRPr="00954151">
              <w:rPr>
                <w:rFonts w:ascii="Times New Roman" w:eastAsia="Times New Roman" w:hAnsi="Times New Roman" w:cs="Times New Roman"/>
                <w:color w:val="000000"/>
                <w:kern w:val="1"/>
                <w:lang w:val="en-US" w:eastAsia="ar-SA"/>
              </w:rPr>
              <w:t>0</w:t>
            </w:r>
            <w:r w:rsidRPr="00954151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6.202</w:t>
            </w:r>
            <w:r w:rsidRPr="00954151">
              <w:rPr>
                <w:rFonts w:ascii="Times New Roman" w:eastAsia="Times New Roman" w:hAnsi="Times New Roman" w:cs="Times New Roman"/>
                <w:color w:val="000000"/>
                <w:kern w:val="1"/>
                <w:lang w:val="en-US" w:eastAsia="ar-SA"/>
              </w:rPr>
              <w:t>4</w:t>
            </w:r>
            <w:r w:rsidRPr="00954151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 xml:space="preserve"> г.</w:t>
            </w:r>
          </w:p>
        </w:tc>
        <w:tc>
          <w:tcPr>
            <w:tcW w:w="5445" w:type="dxa"/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</w:pPr>
            <w:r w:rsidRPr="00954151">
              <w:rPr>
                <w:rFonts w:ascii="Times New Roman" w:eastAsia="SimSun" w:hAnsi="Times New Roman" w:cs="Mangal"/>
                <w:kern w:val="1"/>
                <w:lang w:eastAsia="hi-IN" w:bidi="hi-IN"/>
              </w:rPr>
              <w:t>№</w:t>
            </w:r>
          </w:p>
        </w:tc>
        <w:tc>
          <w:tcPr>
            <w:tcW w:w="26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lang w:eastAsia="hi-IN" w:bidi="hi-IN"/>
              </w:rPr>
              <w:t>038S19240002805</w:t>
            </w:r>
          </w:p>
        </w:tc>
      </w:tr>
    </w:tbl>
    <w:p w:rsidR="00954151" w:rsidRPr="00954151" w:rsidRDefault="00954151" w:rsidP="00954151">
      <w:pPr>
        <w:widowControl w:val="0"/>
        <w:suppressAutoHyphens/>
        <w:spacing w:after="0" w:line="240" w:lineRule="auto"/>
        <w:ind w:right="7314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 xml:space="preserve">                       (дата)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Заместитель управляющего </w:t>
      </w:r>
    </w:p>
    <w:p w:rsidR="00954151" w:rsidRPr="00954151" w:rsidRDefault="00954151" w:rsidP="00954151">
      <w:pPr>
        <w:widowControl w:val="0"/>
        <w:pBdr>
          <w:top w:val="single" w:sz="4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color w:val="000000"/>
          <w:kern w:val="1"/>
          <w:sz w:val="16"/>
          <w:szCs w:val="16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(должность руководителя (заместителя руководителя) территориального органа СФР)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color w:val="000000"/>
          <w:kern w:val="1"/>
          <w:lang w:eastAsia="hi-IN" w:bidi="hi-IN"/>
        </w:rPr>
        <w:t xml:space="preserve">Отделения фонда пенсионного и социального страхования Российской Федерации по Амурской области </w:t>
      </w:r>
    </w:p>
    <w:p w:rsidR="00954151" w:rsidRPr="00954151" w:rsidRDefault="00954151" w:rsidP="00954151">
      <w:pPr>
        <w:widowControl w:val="0"/>
        <w:pBdr>
          <w:top w:val="single" w:sz="4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(наименование территориального органа СФР)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proofErr w:type="spellStart"/>
      <w:r w:rsidRPr="00954151">
        <w:rPr>
          <w:rFonts w:ascii="Times New Roman" w:eastAsia="SimSun" w:hAnsi="Times New Roman" w:cs="Mangal"/>
          <w:kern w:val="1"/>
          <w:szCs w:val="20"/>
          <w:lang w:eastAsia="hi-IN" w:bidi="hi-IN"/>
        </w:rPr>
        <w:t>Парамзин</w:t>
      </w:r>
      <w:proofErr w:type="spellEnd"/>
      <w:r w:rsidRPr="00954151">
        <w:rPr>
          <w:rFonts w:ascii="Times New Roman" w:eastAsia="SimSun" w:hAnsi="Times New Roman" w:cs="Mangal"/>
          <w:kern w:val="1"/>
          <w:szCs w:val="20"/>
          <w:lang w:eastAsia="hi-IN" w:bidi="hi-IN"/>
        </w:rPr>
        <w:t xml:space="preserve"> Василий Иванович,</w:t>
      </w:r>
    </w:p>
    <w:p w:rsidR="00954151" w:rsidRPr="00954151" w:rsidRDefault="00954151" w:rsidP="00954151">
      <w:pPr>
        <w:widowControl w:val="0"/>
        <w:pBdr>
          <w:top w:val="single" w:sz="4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(Ф.И.О. руководителя (заместителя руководителя) территориального органа СФР)</w:t>
      </w:r>
    </w:p>
    <w:p w:rsidR="00954151" w:rsidRPr="00954151" w:rsidRDefault="00954151" w:rsidP="00954151">
      <w:pPr>
        <w:widowControl w:val="0"/>
        <w:pBdr>
          <w:top w:val="single" w:sz="4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рассмотрев акт о выявлении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</w:t>
      </w:r>
      <w:r w:rsidRPr="00954151">
        <w:rPr>
          <w:rFonts w:ascii="Times New Roman" w:eastAsia="SimSun" w:hAnsi="Times New Roman" w:cs="Mangal"/>
          <w:kern w:val="1"/>
          <w:u w:val="single"/>
          <w:lang w:eastAsia="hi-IN" w:bidi="hi-IN"/>
        </w:rPr>
        <w:t xml:space="preserve">от 04.06.2024 г. </w:t>
      </w:r>
      <w:proofErr w:type="gramStart"/>
      <w:r w:rsidRPr="00954151">
        <w:rPr>
          <w:rFonts w:ascii="Times New Roman" w:eastAsia="SimSun" w:hAnsi="Times New Roman" w:cs="Mangal"/>
          <w:kern w:val="1"/>
          <w:u w:val="single"/>
          <w:lang w:eastAsia="hi-IN" w:bidi="hi-IN"/>
        </w:rPr>
        <w:t xml:space="preserve">№  </w:t>
      </w:r>
      <w:r w:rsidRPr="00954151">
        <w:rPr>
          <w:rFonts w:ascii="Times New Roman" w:eastAsia="SimSun" w:hAnsi="Times New Roman" w:cs="Mangal"/>
          <w:noProof/>
          <w:kern w:val="1"/>
          <w:u w:val="single"/>
          <w:lang w:eastAsia="hi-IN" w:bidi="hi-IN"/>
        </w:rPr>
        <w:t>038</w:t>
      </w:r>
      <w:proofErr w:type="gramEnd"/>
      <w:r w:rsidRPr="00954151">
        <w:rPr>
          <w:rFonts w:ascii="Times New Roman" w:eastAsia="SimSun" w:hAnsi="Times New Roman" w:cs="Mangal"/>
          <w:noProof/>
          <w:kern w:val="1"/>
          <w:u w:val="single"/>
          <w:lang w:eastAsia="hi-IN" w:bidi="hi-IN"/>
        </w:rPr>
        <w:t>S18240002211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 , 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vertAlign w:val="superscript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                                                                                     </w:t>
      </w:r>
      <w:r w:rsidRPr="00954151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t>(дата)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который составлен в ходе проверки, проведенной с целью контроля правильности заполнения, полноты, порядка и своевременности представления сведений индивидуального (персонифицированного) учета  предусмотренных пунктом 2 и 2.1 статьи 11 Федерального закона от 01 апреля 1996 г. № 27-ФЗ «Об индивидуальном (персонифицированном) учете </w:t>
      </w:r>
      <w:r w:rsidRPr="00954151">
        <w:rPr>
          <w:rFonts w:ascii="Times New Roman" w:eastAsia="SimSun" w:hAnsi="Times New Roman" w:cs="Mangal"/>
          <w:lang w:eastAsia="ru-RU" w:bidi="hi-IN"/>
        </w:rPr>
        <w:t>в системах обязательного пенсионного страхования и обязательного социального страхования» (далее–Закон № 27-ФЗ), а также порядка представления сведений, предусмотренных пунктом 2 статьи 8, пунктами 2, 2.1 и 9 статьи 11 Закона №27-ФЗ, в форме электронного документа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Mangal"/>
          <w:color w:val="000000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           </w:t>
      </w:r>
    </w:p>
    <w:tbl>
      <w:tblPr>
        <w:tblW w:w="106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84"/>
        <w:gridCol w:w="5219"/>
        <w:gridCol w:w="111"/>
        <w:gridCol w:w="575"/>
      </w:tblGrid>
      <w:tr w:rsidR="00954151" w:rsidRPr="00954151" w:rsidTr="009A4BD6">
        <w:trPr>
          <w:trHeight w:val="267"/>
        </w:trPr>
        <w:tc>
          <w:tcPr>
            <w:tcW w:w="10689" w:type="dxa"/>
            <w:gridSpan w:val="4"/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954151">
              <w:rPr>
                <w:rFonts w:ascii="Times New Roman" w:eastAsia="Times New Roman" w:hAnsi="Times New Roman" w:cs="Mangal"/>
                <w:noProof/>
                <w:color w:val="000000"/>
                <w:kern w:val="1"/>
                <w:lang w:eastAsia="hi-IN" w:bidi="hi-IN"/>
              </w:rPr>
              <w:t>АДМИНИСТРАЦИЯ ОГОДЖИНСКОГО СЕЛЬСОВЕТА</w:t>
            </w:r>
          </w:p>
        </w:tc>
      </w:tr>
      <w:tr w:rsidR="00954151" w:rsidRPr="00954151" w:rsidTr="009A4BD6">
        <w:trPr>
          <w:trHeight w:val="273"/>
        </w:trPr>
        <w:tc>
          <w:tcPr>
            <w:tcW w:w="10689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954151">
              <w:rPr>
                <w:rFonts w:ascii="Times New Roman" w:eastAsia="Times New Roman" w:hAnsi="Times New Roman" w:cs="Mangal"/>
                <w:color w:val="000000"/>
                <w:kern w:val="1"/>
                <w:sz w:val="20"/>
                <w:szCs w:val="20"/>
                <w:lang w:eastAsia="hi-IN" w:bidi="hi-IN"/>
              </w:rPr>
              <w:t>(полное наименование организации (обособленного подразделения), Ф.И.О. индивидуального предпринимателя, физического лица)</w:t>
            </w:r>
          </w:p>
        </w:tc>
      </w:tr>
      <w:tr w:rsidR="00954151" w:rsidRPr="00954151" w:rsidTr="009A4B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4784" w:type="dxa"/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регистрационный номер в СФР</w:t>
            </w:r>
          </w:p>
        </w:tc>
        <w:tc>
          <w:tcPr>
            <w:tcW w:w="52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038-020-000031</w:t>
            </w:r>
          </w:p>
        </w:tc>
        <w:tc>
          <w:tcPr>
            <w:tcW w:w="111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  <w:tc>
          <w:tcPr>
            <w:tcW w:w="575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54151" w:rsidRPr="00954151" w:rsidTr="009A4B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784" w:type="dxa"/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ИНН</w:t>
            </w:r>
          </w:p>
        </w:tc>
        <w:tc>
          <w:tcPr>
            <w:tcW w:w="52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2825000453</w:t>
            </w:r>
          </w:p>
        </w:tc>
        <w:tc>
          <w:tcPr>
            <w:tcW w:w="111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  <w:tc>
          <w:tcPr>
            <w:tcW w:w="575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54151" w:rsidRPr="00954151" w:rsidTr="009A4B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/>
        </w:trPr>
        <w:tc>
          <w:tcPr>
            <w:tcW w:w="4784" w:type="dxa"/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КПП</w:t>
            </w:r>
          </w:p>
        </w:tc>
        <w:tc>
          <w:tcPr>
            <w:tcW w:w="52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282501001</w:t>
            </w:r>
          </w:p>
        </w:tc>
        <w:tc>
          <w:tcPr>
            <w:tcW w:w="111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  <w:tc>
          <w:tcPr>
            <w:tcW w:w="575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954151" w:rsidRPr="00954151" w:rsidRDefault="00954151" w:rsidP="00954151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4"/>
        <w:gridCol w:w="5336"/>
        <w:gridCol w:w="77"/>
      </w:tblGrid>
      <w:tr w:rsidR="00954151" w:rsidRPr="00954151" w:rsidTr="009A4BD6">
        <w:tc>
          <w:tcPr>
            <w:tcW w:w="4814" w:type="dxa"/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адрес места нахождения организации (обособленного подразделения)/адрес постоянного места жительства </w:t>
            </w:r>
          </w:p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 xml:space="preserve">индивидуального предпринимателя, </w:t>
            </w:r>
          </w:p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физического лица</w:t>
            </w:r>
          </w:p>
        </w:tc>
        <w:tc>
          <w:tcPr>
            <w:tcW w:w="533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noProof/>
                <w:kern w:val="1"/>
                <w:sz w:val="20"/>
                <w:szCs w:val="20"/>
                <w:lang w:eastAsia="hi-IN" w:bidi="hi-IN"/>
              </w:rPr>
              <w:t>676567, АМУРСКАЯ ОБЛАСТЬ, Р-Н СЕЛЕМДЖИНСКИЙ, С. ОГОДЖА, УЛИЦА САДЫКОВА, 1,</w:t>
            </w:r>
          </w:p>
        </w:tc>
        <w:tc>
          <w:tcPr>
            <w:tcW w:w="77" w:type="dxa"/>
            <w:shd w:val="clear" w:color="auto" w:fill="auto"/>
            <w:vAlign w:val="bottom"/>
          </w:tcPr>
          <w:p w:rsidR="00954151" w:rsidRPr="00954151" w:rsidRDefault="00954151" w:rsidP="00954151">
            <w:pPr>
              <w:suppressAutoHyphens/>
              <w:autoSpaceDE w:val="0"/>
              <w:spacing w:after="0" w:line="240" w:lineRule="auto"/>
              <w:ind w:left="30" w:right="150"/>
              <w:textAlignment w:val="baseline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,</w:t>
            </w:r>
          </w:p>
        </w:tc>
      </w:tr>
    </w:tbl>
    <w:p w:rsidR="00954151" w:rsidRPr="00954151" w:rsidRDefault="00954151" w:rsidP="0095415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54151" w:rsidRPr="00954151" w:rsidRDefault="00954151" w:rsidP="0095415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lang w:eastAsia="ru-RU"/>
        </w:rPr>
        <w:t xml:space="preserve">другие материалы проверки и иные документы, имеющиеся у территориального органа СФР:  </w:t>
      </w:r>
    </w:p>
    <w:p w:rsidR="00954151" w:rsidRPr="00954151" w:rsidRDefault="00954151" w:rsidP="00954151">
      <w:pPr>
        <w:pBdr>
          <w:top w:val="single" w:sz="4" w:space="1" w:color="000000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(указываются конкретные документы и иные материалы)</w:t>
      </w:r>
    </w:p>
    <w:p w:rsidR="00954151" w:rsidRPr="00954151" w:rsidRDefault="00954151" w:rsidP="00954151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u w:val="single"/>
          <w:lang w:eastAsia="ru-RU"/>
        </w:rPr>
      </w:pPr>
      <w:proofErr w:type="spellStart"/>
      <w:r w:rsidRPr="00954151">
        <w:rPr>
          <w:rFonts w:ascii="Times New Roman" w:eastAsia="Times New Roman" w:hAnsi="Times New Roman" w:cs="Times New Roman"/>
          <w:kern w:val="3"/>
          <w:sz w:val="2"/>
          <w:szCs w:val="2"/>
          <w:u w:val="single"/>
          <w:lang w:eastAsia="ru-RU"/>
        </w:rPr>
        <w:t>ллллл</w:t>
      </w:r>
      <w:proofErr w:type="spellEnd"/>
    </w:p>
    <w:p w:rsidR="00954151" w:rsidRPr="00954151" w:rsidRDefault="00954151" w:rsidP="00954151">
      <w:pPr>
        <w:tabs>
          <w:tab w:val="left" w:pos="9885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lang w:eastAsia="ru-RU"/>
        </w:rPr>
        <w:t xml:space="preserve">а также                                                                                                                                                                         </w:t>
      </w:r>
      <w:proofErr w:type="gramStart"/>
      <w:r w:rsidRPr="00954151">
        <w:rPr>
          <w:rFonts w:ascii="Times New Roman" w:eastAsia="Times New Roman" w:hAnsi="Times New Roman" w:cs="Times New Roman"/>
          <w:kern w:val="3"/>
          <w:lang w:eastAsia="ru-RU"/>
        </w:rPr>
        <w:t xml:space="preserve">  ,</w:t>
      </w:r>
      <w:proofErr w:type="gramEnd"/>
    </w:p>
    <w:p w:rsidR="00954151" w:rsidRPr="00954151" w:rsidRDefault="00954151" w:rsidP="00954151">
      <w:pPr>
        <w:pBdr>
          <w:top w:val="single" w:sz="4" w:space="1" w:color="000000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(указываются письменные возражения страхователя, в отношении которого проводилась проверка (его уполномоченного представителя)</w:t>
      </w:r>
    </w:p>
    <w:p w:rsidR="00954151" w:rsidRPr="00954151" w:rsidRDefault="00954151" w:rsidP="0095415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954151" w:rsidRPr="00954151" w:rsidRDefault="00954151" w:rsidP="0095415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lang w:eastAsia="ru-RU"/>
        </w:rPr>
      </w:pPr>
    </w:p>
    <w:p w:rsidR="00954151" w:rsidRPr="00954151" w:rsidRDefault="00954151" w:rsidP="00954151">
      <w:pPr>
        <w:suppressAutoHyphens/>
        <w:autoSpaceDN w:val="0"/>
        <w:spacing w:after="0" w:line="240" w:lineRule="auto"/>
        <w:ind w:right="113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lang w:eastAsia="ru-RU"/>
        </w:rPr>
      </w:pPr>
    </w:p>
    <w:p w:rsidR="00954151" w:rsidRPr="00954151" w:rsidRDefault="00954151" w:rsidP="00954151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lang w:eastAsia="ru-RU"/>
        </w:rPr>
        <w:t xml:space="preserve">при участии лица, в отношении которого проводилась проверка (его уполномоченного </w:t>
      </w:r>
      <w:proofErr w:type="gramStart"/>
      <w:r w:rsidRPr="00954151">
        <w:rPr>
          <w:rFonts w:ascii="Times New Roman" w:eastAsia="Times New Roman" w:hAnsi="Times New Roman" w:cs="Times New Roman"/>
          <w:kern w:val="3"/>
          <w:lang w:eastAsia="ru-RU"/>
        </w:rPr>
        <w:t>представителя)</w:t>
      </w:r>
      <w:r w:rsidRPr="00954151">
        <w:rPr>
          <w:rFonts w:ascii="Times New Roman" w:eastAsia="Times New Roman" w:hAnsi="Times New Roman" w:cs="Times New Roman"/>
          <w:kern w:val="3"/>
          <w:sz w:val="20"/>
          <w:szCs w:val="20"/>
          <w:vertAlign w:val="superscript"/>
          <w:lang w:eastAsia="ru-RU"/>
        </w:rPr>
        <w:footnoteReference w:customMarkFollows="1" w:id="1"/>
        <w:t>*</w:t>
      </w:r>
      <w:proofErr w:type="gramEnd"/>
    </w:p>
    <w:p w:rsidR="00954151" w:rsidRPr="00954151" w:rsidRDefault="00954151" w:rsidP="00954151">
      <w:pPr>
        <w:tabs>
          <w:tab w:val="right" w:pos="1020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lang w:eastAsia="ru-RU"/>
        </w:rPr>
        <w:tab/>
        <w:t>;</w:t>
      </w:r>
    </w:p>
    <w:p w:rsidR="00954151" w:rsidRPr="00954151" w:rsidRDefault="00954151" w:rsidP="00954151">
      <w:pPr>
        <w:pBdr>
          <w:top w:val="single" w:sz="4" w:space="1" w:color="00000A"/>
        </w:pBdr>
        <w:suppressAutoHyphens/>
        <w:autoSpaceDN w:val="0"/>
        <w:spacing w:after="0" w:line="240" w:lineRule="auto"/>
        <w:ind w:right="113"/>
        <w:jc w:val="center"/>
        <w:textAlignment w:val="baseline"/>
        <w:rPr>
          <w:rFonts w:ascii="Times New Roman" w:eastAsia="Times New Roman" w:hAnsi="Times New Roman" w:cs="Times New Roman"/>
          <w:kern w:val="3"/>
          <w:sz w:val="18"/>
          <w:szCs w:val="18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sz w:val="18"/>
          <w:szCs w:val="18"/>
          <w:lang w:eastAsia="ru-RU"/>
        </w:rPr>
        <w:t>(Ф.И.О., должность – при необходимости)</w:t>
      </w:r>
    </w:p>
    <w:p w:rsidR="00954151" w:rsidRPr="00954151" w:rsidRDefault="00954151" w:rsidP="00954151">
      <w:pPr>
        <w:pBdr>
          <w:top w:val="single" w:sz="4" w:space="1" w:color="00000A"/>
        </w:pBdr>
        <w:suppressAutoHyphens/>
        <w:autoSpaceDN w:val="0"/>
        <w:spacing w:after="0" w:line="240" w:lineRule="auto"/>
        <w:ind w:right="113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</w:p>
    <w:p w:rsidR="00954151" w:rsidRPr="00954151" w:rsidRDefault="00954151" w:rsidP="00954151">
      <w:pPr>
        <w:tabs>
          <w:tab w:val="left" w:pos="142"/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lang w:eastAsia="ru-RU"/>
        </w:rPr>
        <w:t>при отсутствии лица, в отношении которого проводилась проверка (его уполномоченного представителя), извещенного надлежащим образом о времени и месте рассмотрения материалов проверки, что подтверждается записью в акте о выявлении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от 04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>.06.2024</w:t>
      </w:r>
      <w:r w:rsidRPr="00954151">
        <w:rPr>
          <w:rFonts w:ascii="Times New Roman" w:eastAsia="SimSun" w:hAnsi="Times New Roman" w:cs="Mangal"/>
          <w:kern w:val="1"/>
          <w:u w:val="single"/>
          <w:lang w:eastAsia="hi-IN" w:bidi="hi-IN"/>
        </w:rPr>
        <w:t xml:space="preserve"> </w:t>
      </w:r>
      <w:r w:rsidRPr="00954151">
        <w:rPr>
          <w:rFonts w:ascii="Times New Roman" w:eastAsia="Times New Roman" w:hAnsi="Times New Roman" w:cs="Times New Roman"/>
          <w:kern w:val="3"/>
          <w:lang w:eastAsia="ru-RU"/>
        </w:rPr>
        <w:t xml:space="preserve">г. № </w:t>
      </w:r>
      <w:r w:rsidRPr="00954151">
        <w:rPr>
          <w:rFonts w:ascii="Times New Roman" w:eastAsia="Times New Roman" w:hAnsi="Times New Roman" w:cs="Times New Roman"/>
          <w:noProof/>
          <w:kern w:val="3"/>
          <w:lang w:eastAsia="ru-RU"/>
        </w:rPr>
        <w:t>038S18240002211</w:t>
      </w:r>
    </w:p>
    <w:p w:rsidR="00954151" w:rsidRPr="00954151" w:rsidRDefault="00954151" w:rsidP="00954151">
      <w:pPr>
        <w:pBdr>
          <w:top w:val="single" w:sz="4" w:space="1" w:color="000000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(указывается подтверждающий документ)</w:t>
      </w:r>
    </w:p>
    <w:p w:rsidR="00954151" w:rsidRPr="00954151" w:rsidRDefault="00954151" w:rsidP="0095415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954151" w:rsidRPr="00954151" w:rsidRDefault="00954151" w:rsidP="0095415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lang w:eastAsia="ru-RU"/>
        </w:rPr>
        <w:lastRenderedPageBreak/>
        <w:t>в связи с чем принято решение о рассмотрении материалов проверки в отсутствие лица, в отношении которого проводилась проверка (его уполномоченного представителя</w:t>
      </w:r>
      <w:proofErr w:type="gramStart"/>
      <w:r w:rsidRPr="00954151">
        <w:rPr>
          <w:rFonts w:ascii="Times New Roman" w:eastAsia="Times New Roman" w:hAnsi="Times New Roman" w:cs="Times New Roman"/>
          <w:kern w:val="3"/>
          <w:lang w:eastAsia="ru-RU"/>
        </w:rPr>
        <w:t>),</w:t>
      </w:r>
      <w:r w:rsidRPr="00954151">
        <w:rPr>
          <w:rFonts w:ascii="Times New Roman" w:eastAsia="Times New Roman" w:hAnsi="Times New Roman" w:cs="Times New Roman"/>
          <w:kern w:val="3"/>
          <w:vertAlign w:val="superscript"/>
          <w:lang w:eastAsia="ru-RU"/>
        </w:rPr>
        <w:footnoteReference w:customMarkFollows="1" w:id="2"/>
        <w:t>*</w:t>
      </w:r>
      <w:proofErr w:type="gramEnd"/>
      <w:r w:rsidRPr="00954151">
        <w:rPr>
          <w:rFonts w:ascii="Times New Roman" w:eastAsia="Times New Roman" w:hAnsi="Times New Roman" w:cs="Times New Roman"/>
          <w:kern w:val="3"/>
          <w:vertAlign w:val="superscript"/>
          <w:lang w:eastAsia="ru-RU"/>
        </w:rPr>
        <w:t>*</w:t>
      </w:r>
    </w:p>
    <w:p w:rsidR="00954151" w:rsidRPr="00954151" w:rsidRDefault="00954151" w:rsidP="0095415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ru-RU"/>
        </w:rPr>
      </w:pPr>
      <w:r w:rsidRPr="00954151">
        <w:rPr>
          <w:rFonts w:ascii="Times New Roman" w:eastAsia="Times New Roman" w:hAnsi="Times New Roman" w:cs="Times New Roman"/>
          <w:kern w:val="3"/>
          <w:lang w:eastAsia="ru-RU"/>
        </w:rPr>
        <w:t xml:space="preserve"> </w:t>
      </w:r>
      <w:r w:rsidRPr="00954151">
        <w:rPr>
          <w:rFonts w:ascii="Times New Roman" w:eastAsia="Times New Roman" w:hAnsi="Times New Roman" w:cs="Times New Roman"/>
          <w:noProof/>
          <w:color w:val="000000"/>
          <w:kern w:val="3"/>
          <w:lang w:eastAsia="ru-RU"/>
        </w:rPr>
        <w:t>АДМИНИСТРАЦИЯ ОГОДЖИНСКОГО СЕЛЬСОВЕТА</w:t>
      </w:r>
    </w:p>
    <w:p w:rsidR="00954151" w:rsidRPr="00954151" w:rsidRDefault="00954151" w:rsidP="00954151">
      <w:pPr>
        <w:keepNext/>
        <w:suppressAutoHyphens/>
        <w:autoSpaceDN w:val="0"/>
        <w:spacing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954151" w:rsidRPr="00954151" w:rsidRDefault="00954151" w:rsidP="00954151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bCs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b/>
          <w:bCs/>
          <w:kern w:val="1"/>
          <w:lang w:eastAsia="hi-IN" w:bidi="hi-IN"/>
        </w:rPr>
        <w:t>УСТАНОВИЛ: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</w:pPr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>Настоящей проверкой выявлено нарушение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страхования.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</w:pPr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 xml:space="preserve">На основании пункта 3 статьи 11 Закона № 27-ФЗ страхователь представляет сведения о периодах работы (деятельности), указанные в подпункте 3 пункта 2 статьи 11 Закона № 27-ФЗ, в органы Фонда по окончании календарного года не позднее 25-го числа месяца, следующего за отчётным периодом, в отношении зарегистрированных лиц, которые в отчётном периоде, </w:t>
      </w:r>
      <w:proofErr w:type="gramStart"/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>имели  периоды</w:t>
      </w:r>
      <w:proofErr w:type="gramEnd"/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 xml:space="preserve"> деятельности, определённые в данном пункте. Срок для представления </w:t>
      </w:r>
      <w:proofErr w:type="spellStart"/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>стажевых</w:t>
      </w:r>
      <w:proofErr w:type="spellEnd"/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 xml:space="preserve"> периодов за 2023 год установлен не позднее 25 января 2024 года. 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</w:pPr>
      <w:r w:rsidRPr="00954151">
        <w:rPr>
          <w:rFonts w:ascii="Times New Roman" w:eastAsia="Times New Roman" w:hAnsi="Times New Roman" w:cs="Times New Roman"/>
          <w:noProof/>
          <w:color w:val="000000"/>
          <w:kern w:val="1"/>
          <w:lang w:eastAsia="hi-IN" w:bidi="hi-IN"/>
        </w:rPr>
        <w:t>АДМИНИСТРАЦИЯ ОГОДЖИНСКОГО СЕЛЬСОВЕТА</w:t>
      </w:r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 xml:space="preserve"> представлены </w:t>
      </w:r>
      <w:r w:rsidRPr="00954151">
        <w:rPr>
          <w:rFonts w:ascii="Times New Roman" w:eastAsia="Times New Roman" w:hAnsi="Times New Roman" w:cs="Times New Roman"/>
          <w:noProof/>
          <w:color w:val="000000"/>
          <w:kern w:val="1"/>
          <w:lang w:eastAsia="hi-IN" w:bidi="hi-IN"/>
        </w:rPr>
        <w:t>01 ФЕВРАЛЯ 2024</w:t>
      </w:r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 xml:space="preserve">г. исходные сведения по форме ЕФС-1 (раздел 1) подраздела 1.2 «Сведения о страховом стаже» за 2023 год, с нарушением законодательно установленных сроков в отношении </w:t>
      </w:r>
      <w:r w:rsidRPr="00954151">
        <w:rPr>
          <w:rFonts w:ascii="Times New Roman" w:eastAsia="Times New Roman" w:hAnsi="Times New Roman" w:cs="Times New Roman"/>
          <w:noProof/>
          <w:color w:val="000000"/>
          <w:kern w:val="1"/>
          <w:lang w:eastAsia="hi-IN" w:bidi="hi-IN"/>
        </w:rPr>
        <w:t>5</w:t>
      </w:r>
      <w:r w:rsidRPr="00954151">
        <w:rPr>
          <w:rFonts w:ascii="Times New Roman" w:eastAsia="Times New Roman" w:hAnsi="Times New Roman" w:cs="Times New Roman"/>
          <w:color w:val="000000"/>
          <w:kern w:val="1"/>
          <w:lang w:eastAsia="hi-IN" w:bidi="hi-IN"/>
        </w:rPr>
        <w:t xml:space="preserve"> зарегистрированных(ого) лиц(а). 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</w:pPr>
      <w:r w:rsidRPr="00954151"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  <w:t>Возражения по акту от 04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.06.2024 </w:t>
      </w:r>
      <w:r w:rsidRPr="00954151"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  <w:t xml:space="preserve">г. № </w:t>
      </w:r>
      <w:r w:rsidRPr="00954151">
        <w:rPr>
          <w:rFonts w:ascii="Times New Roman" w:eastAsia="Lucida Bright" w:hAnsi="Times New Roman" w:cs="Times New Roman"/>
          <w:noProof/>
          <w:color w:val="000000"/>
          <w:kern w:val="1"/>
          <w:lang w:eastAsia="hi-IN" w:bidi="hi-IN"/>
        </w:rPr>
        <w:t>038S18240002211</w:t>
      </w:r>
      <w:r w:rsidRPr="00954151">
        <w:rPr>
          <w:rFonts w:ascii="Times New Roman" w:eastAsia="Lucida Bright" w:hAnsi="Times New Roman" w:cs="Times New Roman"/>
          <w:color w:val="000000"/>
          <w:kern w:val="1"/>
          <w:lang w:eastAsia="hi-IN" w:bidi="hi-IN"/>
        </w:rPr>
        <w:t xml:space="preserve"> плательщиком не представлены.</w:t>
      </w:r>
    </w:p>
    <w:p w:rsidR="00954151" w:rsidRPr="00954151" w:rsidRDefault="00954151" w:rsidP="00954151">
      <w:pPr>
        <w:widowControl w:val="0"/>
        <w:pBdr>
          <w:top w:val="single" w:sz="4" w:space="1" w:color="auto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>(документально подтвержденные факты нарушения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страхования, со ссылкой на документы и иные сведения, подтверждающие обстоятельства)</w:t>
      </w:r>
    </w:p>
    <w:p w:rsidR="00954151" w:rsidRPr="00954151" w:rsidRDefault="00954151" w:rsidP="00954151">
      <w:pPr>
        <w:widowControl w:val="0"/>
        <w:suppressAutoHyphens/>
        <w:spacing w:before="120" w:after="12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Руководствуясь статьей 17 Федерального закона от 1 апреля 1996 г. № 27-ФЗ «Об индивидуальном (персонифицированном) учете в системах обязательного пенсионного страхования и обязательного социального </w:t>
      </w:r>
      <w:proofErr w:type="gramStart"/>
      <w:r w:rsidRPr="00954151">
        <w:rPr>
          <w:rFonts w:ascii="Times New Roman" w:eastAsia="SimSun" w:hAnsi="Times New Roman" w:cs="Mangal"/>
          <w:kern w:val="1"/>
          <w:lang w:eastAsia="hi-IN" w:bidi="hi-IN"/>
        </w:rPr>
        <w:t>страхования»</w:t>
      </w:r>
      <w:r w:rsidRPr="00954151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3"/>
        <w:t>*</w:t>
      </w:r>
      <w:proofErr w:type="gramEnd"/>
      <w:r w:rsidRPr="00954151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t>**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>,</w:t>
      </w:r>
    </w:p>
    <w:p w:rsidR="00954151" w:rsidRPr="00954151" w:rsidRDefault="00954151" w:rsidP="00954151">
      <w:pPr>
        <w:widowControl w:val="0"/>
        <w:suppressAutoHyphens/>
        <w:spacing w:after="60" w:line="240" w:lineRule="auto"/>
        <w:jc w:val="center"/>
        <w:textAlignment w:val="baseline"/>
        <w:rPr>
          <w:rFonts w:ascii="Times New Roman" w:eastAsia="SimSun" w:hAnsi="Times New Roman" w:cs="Mangal"/>
          <w:b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b/>
          <w:kern w:val="1"/>
          <w:lang w:eastAsia="hi-IN" w:bidi="hi-IN"/>
        </w:rPr>
        <w:t>ПРИНЯТО РЕШЕНИЕ:</w:t>
      </w:r>
    </w:p>
    <w:p w:rsidR="00954151" w:rsidRPr="00954151" w:rsidRDefault="00954151" w:rsidP="00954151">
      <w:pPr>
        <w:widowControl w:val="0"/>
        <w:tabs>
          <w:tab w:val="left" w:pos="993"/>
        </w:tabs>
        <w:suppressAutoHyphens/>
        <w:spacing w:after="0" w:line="276" w:lineRule="auto"/>
        <w:ind w:left="709"/>
        <w:textAlignment w:val="baseline"/>
        <w:rPr>
          <w:rFonts w:ascii="Times New Roman" w:eastAsia="Times New Roman" w:hAnsi="Times New Roman" w:cs="Mangal"/>
          <w:color w:val="000000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1. 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О привлечении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701"/>
      </w:tblGrid>
      <w:tr w:rsidR="00954151" w:rsidRPr="00954151" w:rsidTr="009A4BD6">
        <w:trPr>
          <w:trHeight w:val="306"/>
        </w:trPr>
        <w:tc>
          <w:tcPr>
            <w:tcW w:w="10701" w:type="dxa"/>
            <w:tcBorders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76" w:lineRule="auto"/>
              <w:ind w:firstLine="851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954151">
              <w:rPr>
                <w:rFonts w:ascii="Times New Roman" w:eastAsia="Times New Roman" w:hAnsi="Times New Roman" w:cs="Mangal"/>
                <w:noProof/>
                <w:color w:val="000000"/>
                <w:kern w:val="1"/>
                <w:lang w:eastAsia="hi-IN" w:bidi="hi-IN"/>
              </w:rPr>
              <w:t>АДМИНИСТРАЦИЯ ОГОДЖИНСКОГО СЕЛЬСОВЕТА</w:t>
            </w:r>
          </w:p>
        </w:tc>
      </w:tr>
    </w:tbl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SimSun" w:hAnsi="Times New Roman" w:cs="Mangal"/>
          <w:kern w:val="1"/>
          <w:sz w:val="2"/>
          <w:szCs w:val="2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(полное наименование организации, Ф.И.О. индивидуального предпринимателя, физического лица)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"/>
          <w:szCs w:val="2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before="240" w:after="120" w:line="240" w:lineRule="auto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>к ответственности, предусмотренной:</w:t>
      </w:r>
    </w:p>
    <w:tbl>
      <w:tblPr>
        <w:tblW w:w="1103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73"/>
        <w:gridCol w:w="3600"/>
        <w:gridCol w:w="1772"/>
        <w:gridCol w:w="2203"/>
        <w:gridCol w:w="831"/>
        <w:gridCol w:w="69"/>
        <w:gridCol w:w="16"/>
        <w:gridCol w:w="7"/>
        <w:gridCol w:w="37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40"/>
        <w:gridCol w:w="20"/>
      </w:tblGrid>
      <w:tr w:rsidR="00954151" w:rsidRPr="00954151" w:rsidTr="009A4BD6">
        <w:trPr>
          <w:gridAfter w:val="15"/>
          <w:wAfter w:w="544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№</w:t>
            </w: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br/>
              <w:t>п/п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tabs>
                <w:tab w:val="left" w:pos="585"/>
              </w:tabs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Часть и статья Закона № 27-ФЗ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Состав правонарушения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 xml:space="preserve">Финансовая санкция </w:t>
            </w:r>
          </w:p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(в рублях, копейках)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Код бюджетной классификации</w:t>
            </w:r>
          </w:p>
        </w:tc>
      </w:tr>
      <w:tr w:rsidR="00954151" w:rsidRPr="00954151" w:rsidTr="009A4BD6">
        <w:trPr>
          <w:gridAfter w:val="15"/>
          <w:wAfter w:w="544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Часть 3 статьи 17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Непредставление в установленный срок сведений, предусмотренных подпунктом 3 пункта 2 статьи 11 Закона № 27-ФЗ (</w:t>
            </w:r>
            <w:r w:rsidRPr="00954151">
              <w:rPr>
                <w:rFonts w:ascii="Times New Roman" w:eastAsia="Times New Roman" w:hAnsi="Times New Roman" w:cs="Times New Roman"/>
                <w:color w:val="000000"/>
                <w:kern w:val="1"/>
                <w:lang w:eastAsia="hi-IN" w:bidi="hi-IN"/>
              </w:rPr>
              <w:t>ЕФС-1, несвоевременность (Стаж)).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Lucida Bright" w:hAnsi="Times New Roman" w:cs="Times New Roman"/>
                <w:noProof/>
                <w:color w:val="000000"/>
                <w:kern w:val="1"/>
                <w:sz w:val="20"/>
                <w:szCs w:val="20"/>
                <w:lang w:eastAsia="hi-IN" w:bidi="hi-IN"/>
              </w:rPr>
              <w:t>2500</w:t>
            </w:r>
            <w:r w:rsidRPr="00954151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val="en-US" w:eastAsia="hi-IN" w:bidi="hi-IN"/>
              </w:rPr>
              <w:t>,</w:t>
            </w:r>
            <w:r w:rsidRPr="00954151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00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tabs>
                <w:tab w:val="left" w:pos="1134"/>
              </w:tabs>
              <w:suppressAutoHyphen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color w:val="000000"/>
                <w:kern w:val="1"/>
                <w:sz w:val="20"/>
                <w:szCs w:val="20"/>
                <w:lang w:eastAsia="ru-RU" w:bidi="hi-IN"/>
              </w:rPr>
            </w:pPr>
            <w:r w:rsidRPr="00954151">
              <w:rPr>
                <w:rFonts w:ascii="Times New Roman" w:eastAsia="Times New Roman" w:hAnsi="Times New Roman" w:cs="Mangal"/>
                <w:color w:val="000000"/>
                <w:kern w:val="1"/>
                <w:sz w:val="20"/>
                <w:szCs w:val="20"/>
                <w:lang w:eastAsia="ru-RU" w:bidi="hi-IN"/>
              </w:rPr>
              <w:t>79711607090060001140</w:t>
            </w:r>
          </w:p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954151" w:rsidRPr="00954151" w:rsidTr="009A4BD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ind w:right="85"/>
              <w:jc w:val="right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Итого: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  <w:r w:rsidRPr="00954151">
              <w:rPr>
                <w:rFonts w:ascii="Times New Roman" w:eastAsia="Lucida Bright" w:hAnsi="Times New Roman" w:cs="Times New Roman"/>
                <w:noProof/>
                <w:color w:val="000000"/>
                <w:kern w:val="1"/>
                <w:sz w:val="20"/>
                <w:szCs w:val="20"/>
                <w:lang w:eastAsia="hi-IN" w:bidi="hi-IN"/>
              </w:rPr>
              <w:t>2500</w:t>
            </w:r>
            <w:r w:rsidRPr="00954151"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  <w:t>,00</w:t>
            </w:r>
          </w:p>
        </w:tc>
        <w:tc>
          <w:tcPr>
            <w:tcW w:w="2203" w:type="dxa"/>
            <w:tcBorders>
              <w:left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831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Lucida Bright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69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" w:type="dxa"/>
            <w:gridSpan w:val="2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7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0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tbl>
      <w:tblPr>
        <w:tblW w:w="11546" w:type="dxa"/>
        <w:tblInd w:w="-4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"/>
        <w:gridCol w:w="2236"/>
        <w:gridCol w:w="8805"/>
        <w:gridCol w:w="191"/>
      </w:tblGrid>
      <w:tr w:rsidR="00954151" w:rsidRPr="00954151" w:rsidTr="009A4BD6">
        <w:trPr>
          <w:trHeight w:val="306"/>
        </w:trPr>
        <w:tc>
          <w:tcPr>
            <w:tcW w:w="308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96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ind w:firstLine="567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  <w:p w:rsidR="00954151" w:rsidRPr="00954151" w:rsidRDefault="00954151" w:rsidP="00954151">
            <w:pPr>
              <w:widowControl w:val="0"/>
              <w:suppressAutoHyphens/>
              <w:spacing w:after="0" w:line="240" w:lineRule="auto"/>
              <w:ind w:firstLine="567"/>
              <w:textAlignment w:val="baseline"/>
              <w:rPr>
                <w:rFonts w:ascii="Times New Roman" w:eastAsia="Times New Roman" w:hAnsi="Times New Roman" w:cs="Mangal"/>
                <w:color w:val="000000"/>
                <w:kern w:val="1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lang w:eastAsia="hi-IN" w:bidi="hi-IN"/>
              </w:rPr>
              <w:t>2. Предложить</w:t>
            </w:r>
          </w:p>
        </w:tc>
        <w:tc>
          <w:tcPr>
            <w:tcW w:w="8649" w:type="dxa"/>
            <w:tcBorders>
              <w:bottom w:val="single" w:sz="4" w:space="0" w:color="000000"/>
            </w:tcBorders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noProof/>
                <w:kern w:val="1"/>
                <w:lang w:eastAsia="hi-IN" w:bidi="hi-IN"/>
              </w:rPr>
            </w:pPr>
          </w:p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noProof/>
                <w:kern w:val="1"/>
                <w:lang w:eastAsia="hi-IN" w:bidi="hi-IN"/>
              </w:rPr>
              <w:t>АДМИНИСТРАЦИЯ ОГОДЖИНСКОГО СЕЛЬСОВЕТА</w:t>
            </w:r>
          </w:p>
        </w:tc>
        <w:tc>
          <w:tcPr>
            <w:tcW w:w="188" w:type="dxa"/>
            <w:shd w:val="clear" w:color="auto" w:fill="auto"/>
          </w:tcPr>
          <w:p w:rsidR="00954151" w:rsidRPr="00954151" w:rsidRDefault="00954151" w:rsidP="00954151">
            <w:pPr>
              <w:widowControl w:val="0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SimSun" w:hAnsi="Times New Roman" w:cs="Mangal"/>
          <w:color w:val="000000"/>
          <w:kern w:val="1"/>
          <w:sz w:val="16"/>
          <w:szCs w:val="16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 xml:space="preserve">                               (полное наименование организации, Ф.И.О. индивидуального предпринимателя, физического лица)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>2.1. Об уплате финансовых санкций, указанных в пункте 1 настоящего решения:</w:t>
      </w:r>
    </w:p>
    <w:p w:rsidR="00954151" w:rsidRPr="00954151" w:rsidRDefault="00954151" w:rsidP="009541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1"/>
          <w:lang w:eastAsia="ar-SA"/>
        </w:rPr>
      </w:pPr>
      <w:r w:rsidRPr="00954151">
        <w:rPr>
          <w:rFonts w:ascii="Times New Roman" w:eastAsia="SimSun" w:hAnsi="Times New Roman" w:cs="Times New Roman"/>
          <w:kern w:val="1"/>
          <w:lang w:eastAsia="hi-IN" w:bidi="hi-IN"/>
        </w:rPr>
        <w:t>Получатель: УФК по Амурской области (ОСФР по Амурской области л/с 04234Ф23010), ИНН: 2801008213, КПП: 280101001, расчетный счет: 03100643000000012300, банк получателя: ОТДЕЛЕНИЕ БЛАГОВЕЩЕНСК БАНКА РОССИИ//УФК по Амурской области г. Благовещенск, БИК: 011012100, корреспондентский счет: 40102810245370000015, ОКТМО 10701000</w:t>
      </w:r>
      <w:r w:rsidRPr="00954151">
        <w:rPr>
          <w:rFonts w:ascii="Times New Roman" w:eastAsia="Times New Roman" w:hAnsi="Times New Roman" w:cs="Times New Roman"/>
          <w:color w:val="000000"/>
          <w:kern w:val="1"/>
          <w:lang w:eastAsia="ar-SA"/>
        </w:rPr>
        <w:t xml:space="preserve"> с обязательным указанием в платёжных документах даты и номера настоящего решения. </w:t>
      </w:r>
      <w:r w:rsidRPr="00954151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УИН:</w:t>
      </w:r>
      <w:r w:rsidRPr="0095415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954151">
        <w:rPr>
          <w:rFonts w:ascii="Times New Roman" w:eastAsia="Times New Roman" w:hAnsi="Times New Roman" w:cs="Times New Roman"/>
          <w:b/>
          <w:color w:val="000000"/>
          <w:kern w:val="1"/>
          <w:lang w:eastAsia="ar-SA"/>
        </w:rPr>
        <w:t>79703800000000182825</w:t>
      </w:r>
    </w:p>
    <w:p w:rsidR="00954151" w:rsidRPr="00954151" w:rsidRDefault="00954151" w:rsidP="00954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54151">
        <w:rPr>
          <w:rFonts w:ascii="Times New Roman" w:eastAsia="Times New Roman" w:hAnsi="Times New Roman" w:cs="Times New Roman"/>
          <w:i/>
          <w:lang w:eastAsia="ru-RU"/>
        </w:rPr>
        <w:t xml:space="preserve">Согласно изменениям, внесенным в ст. 17 Закона N 27-ФЗ, требование об уплате финансовых санкций должно быть исполнено страхователем </w:t>
      </w:r>
      <w:r w:rsidRPr="00954151">
        <w:rPr>
          <w:rFonts w:ascii="Times New Roman" w:eastAsia="Times New Roman" w:hAnsi="Times New Roman" w:cs="Times New Roman"/>
          <w:b/>
          <w:bCs/>
          <w:i/>
          <w:lang w:eastAsia="ru-RU"/>
        </w:rPr>
        <w:t>в течение 20 календарных дней</w:t>
      </w:r>
      <w:r w:rsidRPr="00954151">
        <w:rPr>
          <w:rFonts w:ascii="Times New Roman" w:eastAsia="Times New Roman" w:hAnsi="Times New Roman" w:cs="Times New Roman"/>
          <w:i/>
          <w:lang w:eastAsia="ru-RU"/>
        </w:rPr>
        <w:t xml:space="preserve"> со дня получения такого требования, если более продолжительный период времени для уплаты не назван в этом требовании. В случае уплаты финансовых санкций </w:t>
      </w:r>
      <w:r w:rsidRPr="00954151">
        <w:rPr>
          <w:rFonts w:ascii="Times New Roman" w:eastAsia="Times New Roman" w:hAnsi="Times New Roman" w:cs="Times New Roman"/>
          <w:b/>
          <w:bCs/>
          <w:i/>
          <w:lang w:eastAsia="ru-RU"/>
        </w:rPr>
        <w:t>в течение первых 10 календарных дней</w:t>
      </w:r>
      <w:r w:rsidRPr="00954151">
        <w:rPr>
          <w:rFonts w:ascii="Times New Roman" w:eastAsia="Times New Roman" w:hAnsi="Times New Roman" w:cs="Times New Roman"/>
          <w:i/>
          <w:lang w:eastAsia="ru-RU"/>
        </w:rPr>
        <w:t xml:space="preserve"> со дня получения требования финансовые санкции могут быть уплачены </w:t>
      </w:r>
      <w:r w:rsidRPr="00954151">
        <w:rPr>
          <w:rFonts w:ascii="Times New Roman" w:eastAsia="Times New Roman" w:hAnsi="Times New Roman" w:cs="Times New Roman"/>
          <w:b/>
          <w:bCs/>
          <w:i/>
          <w:lang w:eastAsia="ru-RU"/>
        </w:rPr>
        <w:t>в размере половины суммы</w:t>
      </w:r>
      <w:r w:rsidRPr="00954151">
        <w:rPr>
          <w:rFonts w:ascii="Times New Roman" w:eastAsia="Times New Roman" w:hAnsi="Times New Roman" w:cs="Times New Roman"/>
          <w:i/>
          <w:lang w:eastAsia="ru-RU"/>
        </w:rPr>
        <w:t xml:space="preserve">, указанной в требовании. </w:t>
      </w:r>
    </w:p>
    <w:p w:rsidR="00954151" w:rsidRPr="00954151" w:rsidRDefault="00954151" w:rsidP="00954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54151">
        <w:rPr>
          <w:rFonts w:ascii="Times New Roman" w:eastAsia="Times New Roman" w:hAnsi="Times New Roman" w:cs="Times New Roman"/>
          <w:i/>
          <w:lang w:eastAsia="ru-RU"/>
        </w:rPr>
        <w:t>Следовательно, при уплате финансовых санкций после получения данного решения, до вынесения требования, размер суммы финансовых санкций также составляет 50 процентов.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spacing w:val="-2"/>
          <w:kern w:val="1"/>
          <w:lang w:eastAsia="hi-IN" w:bidi="hi-IN"/>
        </w:rPr>
        <w:t>2.2. О внесении необходимых исправлений в документы кадрового учета и представлении уточненных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 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lastRenderedPageBreak/>
        <w:t>(исправленных) сведений в территориальный орган СФР</w:t>
      </w:r>
      <w:r w:rsidRPr="00954151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4"/>
        <w:t>****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 (при необходимости).                </w:t>
      </w:r>
    </w:p>
    <w:p w:rsidR="00954151" w:rsidRPr="00954151" w:rsidRDefault="00954151" w:rsidP="00954151">
      <w:pPr>
        <w:widowControl w:val="0"/>
        <w:tabs>
          <w:tab w:val="left" w:pos="993"/>
        </w:tabs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>2.3. Иные предложения_______________________________________________________________________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b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 xml:space="preserve">(выводы и предложения, направленные на устранение выявленных нарушений, о возможности представления уточненных сведений с внесенными </w:t>
      </w:r>
      <w:proofErr w:type="gramStart"/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изменениями  с</w:t>
      </w:r>
      <w:proofErr w:type="gramEnd"/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 xml:space="preserve"> учетом выявленных нарушений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sz w:val="2"/>
          <w:szCs w:val="2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                                        </w:t>
      </w:r>
    </w:p>
    <w:p w:rsidR="00954151" w:rsidRPr="00954151" w:rsidRDefault="00954151" w:rsidP="00954151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>Настоящее решение вступает в силу по истечении 10 дней со дня его вручения лицу (его уполномоченному представителю), в отношении которого оно вынесено.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Настоящее решение может быть обжаловано в течение трех месяцев со дня, когда лицо, в отношении которого оно принято, узнало или должно было узнать о нарушении его прав </w:t>
      </w:r>
      <w:r w:rsidRPr="00954151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5"/>
        <w:t>*****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. 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Times New Roman" w:hAnsi="Times New Roman" w:cs="Times New Roman"/>
          <w:color w:val="000000"/>
          <w:lang w:eastAsia="ru-RU"/>
        </w:rPr>
        <w:t>Жалоба может быть подана в письменной форме в Фонд пенсионного и социального страхования Российской Федерации, 119991, г. Москва, ул. Шаболовка, 4, ГСП-1.</w:t>
      </w:r>
    </w:p>
    <w:p w:rsidR="00954151" w:rsidRPr="00954151" w:rsidRDefault="00954151" w:rsidP="00954151">
      <w:pPr>
        <w:widowControl w:val="0"/>
        <w:pBdr>
          <w:top w:val="single" w:sz="4" w:space="1" w:color="auto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(указывается наименование вышестоящего органа СФР и его местонахождение)</w:t>
      </w:r>
    </w:p>
    <w:p w:rsidR="00954151" w:rsidRPr="00954151" w:rsidRDefault="00954151" w:rsidP="00954151">
      <w:pPr>
        <w:widowControl w:val="0"/>
        <w:suppressAutoHyphens/>
        <w:spacing w:after="18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180" w:line="240" w:lineRule="auto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noProof/>
          <w:kern w:val="1"/>
          <w:lang w:eastAsia="ru-RU"/>
        </w:rPr>
        <w:drawing>
          <wp:inline distT="0" distB="0" distL="0" distR="0" wp14:anchorId="3A649D4D" wp14:editId="40F35476">
            <wp:extent cx="2105025" cy="733425"/>
            <wp:effectExtent l="0" t="0" r="9525" b="9525"/>
            <wp:docPr id="18" name="Рисунок 1" descr="Stamp Парамзин Василий Иванович, действителен с 21 марта 2024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tamp Парамзин Василий Иванович, действителен с 21 марта 2024 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92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964"/>
        <w:gridCol w:w="2552"/>
      </w:tblGrid>
      <w:tr w:rsidR="00954151" w:rsidRPr="00954151" w:rsidTr="009A4BD6"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964" w:type="dxa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lang w:eastAsia="hi-IN" w:bidi="hi-IN"/>
              </w:rPr>
              <w:t xml:space="preserve">В.И. </w:t>
            </w:r>
            <w:proofErr w:type="spellStart"/>
            <w:r w:rsidRPr="00954151">
              <w:rPr>
                <w:rFonts w:ascii="Times New Roman" w:eastAsia="SimSun" w:hAnsi="Times New Roman" w:cs="Mangal"/>
                <w:kern w:val="1"/>
                <w:lang w:eastAsia="hi-IN" w:bidi="hi-IN"/>
              </w:rPr>
              <w:t>Парамзин</w:t>
            </w:r>
            <w:proofErr w:type="spellEnd"/>
          </w:p>
        </w:tc>
      </w:tr>
      <w:tr w:rsidR="00954151" w:rsidRPr="00954151" w:rsidTr="009A4BD6">
        <w:tc>
          <w:tcPr>
            <w:tcW w:w="2410" w:type="dxa"/>
            <w:hideMark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(подпись)</w:t>
            </w:r>
          </w:p>
        </w:tc>
        <w:tc>
          <w:tcPr>
            <w:tcW w:w="964" w:type="dxa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552" w:type="dxa"/>
            <w:hideMark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(Ф.И.О.)</w:t>
            </w:r>
          </w:p>
        </w:tc>
      </w:tr>
    </w:tbl>
    <w:p w:rsidR="00954151" w:rsidRPr="00954151" w:rsidRDefault="00954151" w:rsidP="00954151">
      <w:pPr>
        <w:widowControl w:val="0"/>
        <w:suppressAutoHyphens/>
        <w:spacing w:after="180" w:line="240" w:lineRule="auto"/>
        <w:textAlignment w:val="baseline"/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6"/>
          <w:szCs w:val="16"/>
          <w:lang w:eastAsia="hi-IN" w:bidi="hi-IN"/>
        </w:rPr>
        <w:t>Место печати территориального органа СФР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kern w:val="1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Копию Решения о привлечении страхователя к ответственности за совершение правонарушения в сфере </w:t>
      </w:r>
      <w:r w:rsidRPr="00954151">
        <w:rPr>
          <w:rFonts w:ascii="Times New Roman" w:eastAsia="SimSun" w:hAnsi="Times New Roman" w:cs="Mangal"/>
          <w:spacing w:val="2"/>
          <w:kern w:val="1"/>
          <w:lang w:eastAsia="hi-IN" w:bidi="hi-IN"/>
        </w:rPr>
        <w:t>законодательства Российской Федерации об индивидуальном (персонифицированном) учете в системах обязательного</w:t>
      </w:r>
      <w:r w:rsidRPr="00954151">
        <w:rPr>
          <w:rFonts w:ascii="Times New Roman" w:eastAsia="SimSun" w:hAnsi="Times New Roman" w:cs="Mangal"/>
          <w:kern w:val="1"/>
          <w:lang w:eastAsia="hi-IN" w:bidi="hi-IN"/>
        </w:rPr>
        <w:t xml:space="preserve"> пенсионного страхования и обязательного социального страхования </w:t>
      </w:r>
      <w:proofErr w:type="gramStart"/>
      <w:r w:rsidRPr="00954151">
        <w:rPr>
          <w:rFonts w:ascii="Times New Roman" w:eastAsia="SimSun" w:hAnsi="Times New Roman" w:cs="Mangal"/>
          <w:kern w:val="1"/>
          <w:lang w:eastAsia="hi-IN" w:bidi="hi-IN"/>
        </w:rPr>
        <w:t>получил.</w:t>
      </w:r>
      <w:r w:rsidRPr="00954151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footnoteReference w:customMarkFollows="1" w:id="6"/>
        <w:t>*</w:t>
      </w:r>
      <w:proofErr w:type="gramEnd"/>
      <w:r w:rsidRPr="00954151">
        <w:rPr>
          <w:rFonts w:ascii="Times New Roman" w:eastAsia="SimSun" w:hAnsi="Times New Roman" w:cs="Mangal"/>
          <w:kern w:val="1"/>
          <w:vertAlign w:val="superscript"/>
          <w:lang w:eastAsia="hi-IN" w:bidi="hi-IN"/>
        </w:rPr>
        <w:t>*****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54151" w:rsidRPr="00954151" w:rsidRDefault="00954151" w:rsidP="00954151">
      <w:pPr>
        <w:widowControl w:val="0"/>
        <w:pBdr>
          <w:top w:val="single" w:sz="4" w:space="1" w:color="auto"/>
        </w:pBd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(должность, Ф.И.О. руководителя юридического лица (обособленного подразделения)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:rsidR="00954151" w:rsidRPr="00954151" w:rsidRDefault="00954151" w:rsidP="00954151">
      <w:pPr>
        <w:widowControl w:val="0"/>
        <w:pBdr>
          <w:top w:val="single" w:sz="4" w:space="1" w:color="auto"/>
        </w:pBdr>
        <w:suppressAutoHyphens/>
        <w:spacing w:after="180" w:line="240" w:lineRule="auto"/>
        <w:jc w:val="center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  <w:t>или Ф.И.О. индивидуального предпринимателя, физического лица (уполномоченного представителя)</w:t>
      </w:r>
    </w:p>
    <w:tbl>
      <w:tblPr>
        <w:tblW w:w="592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964"/>
        <w:gridCol w:w="2552"/>
      </w:tblGrid>
      <w:tr w:rsidR="00954151" w:rsidRPr="00954151" w:rsidTr="009A4BD6"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964" w:type="dxa"/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</w:p>
        </w:tc>
      </w:tr>
      <w:tr w:rsidR="00954151" w:rsidRPr="00954151" w:rsidTr="009A4BD6">
        <w:tc>
          <w:tcPr>
            <w:tcW w:w="2410" w:type="dxa"/>
            <w:hideMark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(подпись)</w:t>
            </w:r>
          </w:p>
        </w:tc>
        <w:tc>
          <w:tcPr>
            <w:tcW w:w="964" w:type="dxa"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2552" w:type="dxa"/>
            <w:hideMark/>
          </w:tcPr>
          <w:p w:rsidR="00954151" w:rsidRPr="00954151" w:rsidRDefault="00954151" w:rsidP="00954151">
            <w:pPr>
              <w:widowControl w:val="0"/>
              <w:suppressAutoHyphens/>
              <w:autoSpaceDE w:val="0"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</w:pPr>
            <w:r w:rsidRPr="00954151">
              <w:rPr>
                <w:rFonts w:ascii="Times New Roman" w:eastAsia="SimSun" w:hAnsi="Times New Roman" w:cs="Mangal"/>
                <w:kern w:val="1"/>
                <w:sz w:val="18"/>
                <w:szCs w:val="18"/>
                <w:lang w:eastAsia="hi-IN" w:bidi="hi-IN"/>
              </w:rPr>
              <w:t>(дата)</w:t>
            </w:r>
          </w:p>
        </w:tc>
      </w:tr>
    </w:tbl>
    <w:p w:rsidR="00954151" w:rsidRPr="00954151" w:rsidRDefault="00954151" w:rsidP="00954151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6"/>
          <w:szCs w:val="16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6"/>
          <w:szCs w:val="16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6"/>
          <w:szCs w:val="16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before="120"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  <w:t>Примечание.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</w:pPr>
      <w:r w:rsidRPr="00954151"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  <w:t>Решение о привлечении страхователя к ответственности за совершение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в течение пяти дней после дня его вынесения может быть вручено страхователю, в отношении которого вынесено соответствующее решение (его уполномоченному представителю), лично под расписку, направлено по почте заказным письмом или передано в электронном виде по телекоммуникационным каналам связи. В случае направления указанного решения по почте заказным письмом оно считается полученным по истечении шести дней с даты отправления заказного письма.</w:t>
      </w:r>
    </w:p>
    <w:p w:rsidR="00954151" w:rsidRPr="00954151" w:rsidRDefault="00954151" w:rsidP="0095415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Mangal"/>
          <w:spacing w:val="-2"/>
          <w:kern w:val="1"/>
          <w:sz w:val="18"/>
          <w:szCs w:val="18"/>
          <w:lang w:eastAsia="hi-IN" w:bidi="hi-IN"/>
        </w:rPr>
      </w:pPr>
    </w:p>
    <w:p w:rsidR="00954151" w:rsidRPr="00954151" w:rsidRDefault="00954151" w:rsidP="00954151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15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Исполнитель: Емельянова Ирина </w:t>
      </w:r>
      <w:proofErr w:type="gramStart"/>
      <w:r w:rsidRPr="0095415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Валентиновна  тел.</w:t>
      </w:r>
      <w:proofErr w:type="gramEnd"/>
      <w:r w:rsidRPr="0095415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99-14-99 (</w:t>
      </w:r>
      <w:proofErr w:type="spellStart"/>
      <w:r w:rsidRPr="0095415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доб</w:t>
      </w:r>
      <w:proofErr w:type="spellEnd"/>
      <w:r w:rsidRPr="0095415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3015)</w:t>
      </w:r>
    </w:p>
    <w:p w:rsidR="00954151" w:rsidRPr="00954151" w:rsidRDefault="00954151" w:rsidP="00954151">
      <w:pPr>
        <w:widowControl w:val="0"/>
        <w:suppressAutoHyphens/>
        <w:spacing w:after="0" w:line="360" w:lineRule="auto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954151" w:rsidRPr="00954151" w:rsidRDefault="00954151" w:rsidP="00954151">
      <w:pPr>
        <w:widowControl w:val="0"/>
        <w:suppressAutoHyphens/>
        <w:spacing w:after="0" w:line="360" w:lineRule="auto"/>
        <w:textAlignment w:val="baseline"/>
        <w:rPr>
          <w:rFonts w:ascii="Times New Roman" w:eastAsia="SimSun" w:hAnsi="Times New Roman" w:cs="Mangal"/>
          <w:color w:val="FFFFFF"/>
          <w:kern w:val="1"/>
          <w:sz w:val="24"/>
          <w:szCs w:val="24"/>
          <w:lang w:eastAsia="hi-IN" w:bidi="hi-IN"/>
        </w:rPr>
        <w:sectPr w:rsidR="00954151" w:rsidRPr="00954151" w:rsidSect="000342F5">
          <w:pgSz w:w="11906" w:h="16838"/>
          <w:pgMar w:top="680" w:right="590" w:bottom="624" w:left="692" w:header="720" w:footer="720" w:gutter="0"/>
          <w:pgNumType w:start="1"/>
          <w:cols w:space="720"/>
          <w:docGrid w:linePitch="600" w:charSpace="32768"/>
        </w:sectPr>
      </w:pPr>
      <w:r w:rsidRPr="00954151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br w:type="page"/>
      </w:r>
      <w:r w:rsidRPr="00954151">
        <w:rPr>
          <w:rFonts w:ascii="Times New Roman" w:eastAsia="SimSun" w:hAnsi="Times New Roman" w:cs="Mangal"/>
          <w:color w:val="FFFFFF"/>
          <w:kern w:val="1"/>
          <w:sz w:val="24"/>
          <w:szCs w:val="24"/>
          <w:lang w:eastAsia="hi-IN" w:bidi="hi-IN"/>
        </w:rPr>
        <w:lastRenderedPageBreak/>
        <w:t>1</w:t>
      </w:r>
    </w:p>
    <w:p w:rsidR="007173A8" w:rsidRPr="00954151" w:rsidRDefault="007173A8" w:rsidP="00954151"/>
    <w:sectPr w:rsidR="007173A8" w:rsidRPr="00954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B2E" w:rsidRDefault="00813B2E" w:rsidP="00954151">
      <w:pPr>
        <w:spacing w:after="0" w:line="240" w:lineRule="auto"/>
      </w:pPr>
      <w:r>
        <w:separator/>
      </w:r>
    </w:p>
  </w:endnote>
  <w:endnote w:type="continuationSeparator" w:id="0">
    <w:p w:rsidR="00813B2E" w:rsidRDefault="00813B2E" w:rsidP="00954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Bright">
    <w:panose1 w:val="020406020505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B2E" w:rsidRDefault="00813B2E" w:rsidP="00954151">
      <w:pPr>
        <w:spacing w:after="0" w:line="240" w:lineRule="auto"/>
      </w:pPr>
      <w:r>
        <w:separator/>
      </w:r>
    </w:p>
  </w:footnote>
  <w:footnote w:type="continuationSeparator" w:id="0">
    <w:p w:rsidR="00813B2E" w:rsidRDefault="00813B2E" w:rsidP="00954151">
      <w:pPr>
        <w:spacing w:after="0" w:line="240" w:lineRule="auto"/>
      </w:pPr>
      <w:r>
        <w:continuationSeparator/>
      </w:r>
    </w:p>
  </w:footnote>
  <w:footnote w:id="1">
    <w:p w:rsidR="00954151" w:rsidRDefault="00954151" w:rsidP="00954151">
      <w:pPr>
        <w:pStyle w:val="a3"/>
        <w:jc w:val="both"/>
      </w:pPr>
      <w:r>
        <w:rPr>
          <w:rStyle w:val="a5"/>
        </w:rPr>
        <w:t>*</w:t>
      </w:r>
      <w:r>
        <w:t xml:space="preserve"> </w:t>
      </w:r>
      <w:r>
        <w:rPr>
          <w:sz w:val="16"/>
          <w:szCs w:val="16"/>
        </w:rPr>
        <w:t> Заполняется в случае явки лица, в отношении которого проводилась проверка.</w:t>
      </w:r>
    </w:p>
  </w:footnote>
  <w:footnote w:id="2">
    <w:p w:rsidR="00954151" w:rsidRDefault="00954151" w:rsidP="00954151">
      <w:pPr>
        <w:pStyle w:val="a3"/>
        <w:jc w:val="both"/>
      </w:pPr>
      <w:r>
        <w:rPr>
          <w:rStyle w:val="a5"/>
        </w:rPr>
        <w:t>**</w:t>
      </w:r>
      <w:r>
        <w:t xml:space="preserve"> </w:t>
      </w:r>
      <w:r>
        <w:rPr>
          <w:sz w:val="16"/>
          <w:szCs w:val="16"/>
        </w:rPr>
        <w:t> Заполняется в случае отсутствия лица, в отношении которого проведена проверка (его уполномоченного представителя).</w:t>
      </w:r>
    </w:p>
  </w:footnote>
  <w:footnote w:id="3">
    <w:p w:rsidR="00954151" w:rsidRPr="00924F9F" w:rsidRDefault="00954151" w:rsidP="00954151">
      <w:pPr>
        <w:pStyle w:val="a3"/>
        <w:rPr>
          <w:sz w:val="16"/>
          <w:szCs w:val="16"/>
        </w:rPr>
      </w:pPr>
      <w:r>
        <w:rPr>
          <w:rStyle w:val="a5"/>
        </w:rPr>
        <w:t>***</w:t>
      </w:r>
      <w:r>
        <w:t xml:space="preserve"> </w:t>
      </w:r>
      <w:r w:rsidRPr="00924F9F">
        <w:rPr>
          <w:sz w:val="16"/>
          <w:szCs w:val="16"/>
        </w:rPr>
        <w:t>Собрание законодательства Российской Федерации, 1996, № 14, ст. 1401; 2022 № 29, ст. 5204.</w:t>
      </w:r>
    </w:p>
  </w:footnote>
  <w:footnote w:id="4">
    <w:p w:rsidR="00954151" w:rsidRPr="00924F9F" w:rsidRDefault="00954151" w:rsidP="00954151">
      <w:pPr>
        <w:pStyle w:val="a3"/>
        <w:jc w:val="both"/>
        <w:rPr>
          <w:sz w:val="16"/>
          <w:szCs w:val="16"/>
        </w:rPr>
      </w:pPr>
      <w:r>
        <w:rPr>
          <w:rStyle w:val="a5"/>
        </w:rPr>
        <w:t>****</w:t>
      </w:r>
      <w:r>
        <w:t xml:space="preserve"> </w:t>
      </w:r>
      <w:r w:rsidRPr="00924F9F">
        <w:rPr>
          <w:sz w:val="16"/>
          <w:szCs w:val="16"/>
        </w:rPr>
        <w:t> Сведения представляются при обнаружении ошибок (несоответствий).</w:t>
      </w:r>
    </w:p>
  </w:footnote>
  <w:footnote w:id="5">
    <w:p w:rsidR="00954151" w:rsidRPr="00924F9F" w:rsidRDefault="00954151" w:rsidP="00954151">
      <w:pPr>
        <w:pStyle w:val="a3"/>
        <w:jc w:val="both"/>
        <w:rPr>
          <w:sz w:val="16"/>
          <w:szCs w:val="16"/>
        </w:rPr>
      </w:pPr>
      <w:r>
        <w:rPr>
          <w:rStyle w:val="a5"/>
        </w:rPr>
        <w:t>*****</w:t>
      </w:r>
      <w:r>
        <w:t xml:space="preserve"> </w:t>
      </w:r>
      <w:r w:rsidRPr="00924F9F">
        <w:rPr>
          <w:sz w:val="16"/>
          <w:szCs w:val="16"/>
        </w:rPr>
        <w:t xml:space="preserve"> Часть 14 статьи 17 Федерального закона от 1 апреля 1996 г. № 27-ФЗ (Собрание законодательства Российской Федерации, 1996, № 14, </w:t>
      </w:r>
      <w:r w:rsidRPr="00924F9F">
        <w:rPr>
          <w:sz w:val="16"/>
          <w:szCs w:val="16"/>
        </w:rPr>
        <w:br/>
        <w:t>ст. 1401; 2016, № 27, ст. 4183; 2022, № 29, ст. 5204).</w:t>
      </w:r>
    </w:p>
  </w:footnote>
  <w:footnote w:id="6">
    <w:p w:rsidR="00954151" w:rsidRDefault="00954151" w:rsidP="00954151">
      <w:pPr>
        <w:pStyle w:val="a3"/>
        <w:jc w:val="both"/>
      </w:pPr>
      <w:r>
        <w:rPr>
          <w:rStyle w:val="a5"/>
        </w:rPr>
        <w:t>******</w:t>
      </w:r>
      <w:r>
        <w:t xml:space="preserve"> </w:t>
      </w:r>
      <w:r>
        <w:rPr>
          <w:sz w:val="16"/>
          <w:szCs w:val="16"/>
        </w:rPr>
        <w:t> Заполняется в случае вручения решения о привлечении страхователя к ответственности за совершение правонарушения в сфере законодательства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 непосредственно соответствующему лицу.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151"/>
    <w:rsid w:val="007173A8"/>
    <w:rsid w:val="00813B2E"/>
    <w:rsid w:val="00954151"/>
    <w:rsid w:val="00D5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54C28-9FA2-4F1B-A677-0DEE7C78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541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54151"/>
    <w:rPr>
      <w:sz w:val="20"/>
      <w:szCs w:val="20"/>
    </w:rPr>
  </w:style>
  <w:style w:type="character" w:styleId="a5">
    <w:name w:val="footnote reference"/>
    <w:uiPriority w:val="99"/>
    <w:rsid w:val="009541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Оксана Юрьевна</dc:creator>
  <cp:keywords/>
  <dc:description/>
  <cp:lastModifiedBy>Биганова Оксана Александровна</cp:lastModifiedBy>
  <cp:revision>2</cp:revision>
  <dcterms:created xsi:type="dcterms:W3CDTF">2024-07-02T01:44:00Z</dcterms:created>
  <dcterms:modified xsi:type="dcterms:W3CDTF">2024-07-02T01:44:00Z</dcterms:modified>
</cp:coreProperties>
</file>